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C819F" w14:textId="77777777" w:rsidR="007D6A76" w:rsidRPr="008F222C" w:rsidRDefault="007D2BE7" w:rsidP="007D2BE7">
      <w:pPr>
        <w:jc w:val="center"/>
        <w:rPr>
          <w:rFonts w:ascii="Garamond" w:hAnsi="Garamond"/>
          <w:b/>
          <w:sz w:val="28"/>
        </w:rPr>
      </w:pPr>
      <w:r w:rsidRPr="008F222C">
        <w:rPr>
          <w:rFonts w:ascii="Garamond" w:hAnsi="Garamond"/>
          <w:b/>
          <w:sz w:val="28"/>
        </w:rPr>
        <w:t>CoC Steering Committee Meeting Summary</w:t>
      </w:r>
    </w:p>
    <w:p w14:paraId="72E576D1" w14:textId="31C648BA" w:rsidR="007D2BE7" w:rsidRDefault="007D2BE7" w:rsidP="00F2496E">
      <w:pPr>
        <w:spacing w:after="0" w:line="240" w:lineRule="auto"/>
        <w:rPr>
          <w:rFonts w:ascii="Garamond" w:hAnsi="Garamond"/>
          <w:sz w:val="24"/>
        </w:rPr>
      </w:pPr>
      <w:r w:rsidRPr="00725416">
        <w:rPr>
          <w:rFonts w:ascii="Garamond" w:hAnsi="Garamond"/>
          <w:b/>
          <w:sz w:val="24"/>
        </w:rPr>
        <w:t>Date:</w:t>
      </w:r>
      <w:r>
        <w:rPr>
          <w:rFonts w:ascii="Garamond" w:hAnsi="Garamond"/>
          <w:sz w:val="24"/>
        </w:rPr>
        <w:t xml:space="preserve"> </w:t>
      </w:r>
      <w:r w:rsidR="003A2F84">
        <w:rPr>
          <w:rFonts w:ascii="Garamond" w:hAnsi="Garamond"/>
          <w:sz w:val="24"/>
        </w:rPr>
        <w:tab/>
      </w:r>
      <w:r w:rsidR="003A2F84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 xml:space="preserve">Friday, </w:t>
      </w:r>
      <w:r w:rsidR="00EC596C">
        <w:rPr>
          <w:rFonts w:ascii="Garamond" w:hAnsi="Garamond"/>
          <w:sz w:val="24"/>
        </w:rPr>
        <w:t>September</w:t>
      </w:r>
      <w:r w:rsidR="00E75973">
        <w:rPr>
          <w:rFonts w:ascii="Garamond" w:hAnsi="Garamond"/>
          <w:sz w:val="24"/>
        </w:rPr>
        <w:t xml:space="preserve"> </w:t>
      </w:r>
      <w:r w:rsidR="00EC596C">
        <w:rPr>
          <w:rFonts w:ascii="Garamond" w:hAnsi="Garamond"/>
          <w:sz w:val="24"/>
        </w:rPr>
        <w:t>17</w:t>
      </w:r>
      <w:r w:rsidR="00E75973" w:rsidRPr="00E75973">
        <w:rPr>
          <w:rFonts w:ascii="Garamond" w:hAnsi="Garamond"/>
          <w:sz w:val="24"/>
          <w:vertAlign w:val="superscript"/>
        </w:rPr>
        <w:t>th</w:t>
      </w:r>
      <w:r>
        <w:rPr>
          <w:rFonts w:ascii="Garamond" w:hAnsi="Garamond"/>
          <w:sz w:val="24"/>
        </w:rPr>
        <w:t>, 202</w:t>
      </w:r>
      <w:r w:rsidR="0094023C">
        <w:rPr>
          <w:rFonts w:ascii="Garamond" w:hAnsi="Garamond"/>
          <w:sz w:val="24"/>
        </w:rPr>
        <w:t>1</w:t>
      </w:r>
      <w:r>
        <w:rPr>
          <w:rFonts w:ascii="Garamond" w:hAnsi="Garamond"/>
          <w:sz w:val="24"/>
        </w:rPr>
        <w:t xml:space="preserve"> </w:t>
      </w:r>
    </w:p>
    <w:p w14:paraId="680C29C2" w14:textId="0782F08C" w:rsidR="007D2BE7" w:rsidRDefault="007D2BE7" w:rsidP="00F2496E">
      <w:pPr>
        <w:spacing w:after="0" w:line="240" w:lineRule="auto"/>
        <w:rPr>
          <w:rFonts w:ascii="Garamond" w:hAnsi="Garamond"/>
          <w:sz w:val="24"/>
        </w:rPr>
      </w:pPr>
      <w:r w:rsidRPr="00725416">
        <w:rPr>
          <w:rFonts w:ascii="Garamond" w:hAnsi="Garamond"/>
          <w:b/>
          <w:sz w:val="24"/>
        </w:rPr>
        <w:t>Location:</w:t>
      </w:r>
      <w:r>
        <w:rPr>
          <w:rFonts w:ascii="Garamond" w:hAnsi="Garamond"/>
          <w:sz w:val="24"/>
        </w:rPr>
        <w:t xml:space="preserve"> </w:t>
      </w:r>
      <w:r w:rsidR="003A2F84">
        <w:rPr>
          <w:rFonts w:ascii="Garamond" w:hAnsi="Garamond"/>
          <w:sz w:val="24"/>
        </w:rPr>
        <w:tab/>
      </w:r>
      <w:r w:rsidR="00F86F77">
        <w:rPr>
          <w:rFonts w:ascii="Garamond" w:hAnsi="Garamond"/>
          <w:sz w:val="24"/>
        </w:rPr>
        <w:t>Zoom</w:t>
      </w:r>
    </w:p>
    <w:p w14:paraId="35AADECE" w14:textId="5636AAA6" w:rsidR="007D2BE7" w:rsidRDefault="007D2BE7" w:rsidP="00F2496E">
      <w:pPr>
        <w:spacing w:line="240" w:lineRule="auto"/>
        <w:rPr>
          <w:rFonts w:ascii="Garamond" w:hAnsi="Garamond"/>
          <w:sz w:val="24"/>
        </w:rPr>
      </w:pPr>
      <w:r w:rsidRPr="00725416">
        <w:rPr>
          <w:rFonts w:ascii="Garamond" w:hAnsi="Garamond"/>
          <w:b/>
          <w:sz w:val="24"/>
        </w:rPr>
        <w:t>Time:</w:t>
      </w:r>
      <w:r>
        <w:rPr>
          <w:rFonts w:ascii="Garamond" w:hAnsi="Garamond"/>
          <w:sz w:val="24"/>
        </w:rPr>
        <w:t xml:space="preserve"> </w:t>
      </w:r>
      <w:r w:rsidR="003A2F84">
        <w:rPr>
          <w:rFonts w:ascii="Garamond" w:hAnsi="Garamond"/>
          <w:sz w:val="24"/>
        </w:rPr>
        <w:tab/>
      </w:r>
      <w:r w:rsidR="003A2F84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>9:30-11:30</w:t>
      </w:r>
      <w:r w:rsidR="00EC596C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a</w:t>
      </w:r>
      <w:r w:rsidR="00EC596C">
        <w:rPr>
          <w:rFonts w:ascii="Garamond" w:hAnsi="Garamond"/>
          <w:sz w:val="24"/>
        </w:rPr>
        <w:t>.</w:t>
      </w:r>
      <w:r>
        <w:rPr>
          <w:rFonts w:ascii="Garamond" w:hAnsi="Garamond"/>
          <w:sz w:val="24"/>
        </w:rPr>
        <w:t>m</w:t>
      </w:r>
      <w:r w:rsidR="00EC596C">
        <w:rPr>
          <w:rFonts w:ascii="Garamond" w:hAnsi="Garamond"/>
          <w:sz w:val="24"/>
        </w:rPr>
        <w:t xml:space="preserve">. </w:t>
      </w:r>
      <w:r>
        <w:rPr>
          <w:rFonts w:ascii="Garamond" w:hAnsi="Garamond"/>
          <w:sz w:val="24"/>
        </w:rPr>
        <w:t xml:space="preserve"> </w:t>
      </w:r>
    </w:p>
    <w:p w14:paraId="6971956E" w14:textId="2AC3C4D9" w:rsidR="008D131F" w:rsidRPr="00912766" w:rsidRDefault="008D131F" w:rsidP="008D131F">
      <w:pPr>
        <w:rPr>
          <w:rFonts w:ascii="Garamond" w:hAnsi="Garamond"/>
          <w:sz w:val="24"/>
          <w:szCs w:val="24"/>
        </w:rPr>
      </w:pPr>
      <w:r w:rsidRPr="00912766">
        <w:rPr>
          <w:rFonts w:ascii="Garamond" w:hAnsi="Garamond"/>
          <w:b/>
          <w:sz w:val="24"/>
        </w:rPr>
        <w:t>Co-Chairs in attendance:</w:t>
      </w:r>
      <w:r w:rsidRPr="00912766">
        <w:rPr>
          <w:rFonts w:ascii="Garamond" w:hAnsi="Garamond"/>
          <w:sz w:val="24"/>
        </w:rPr>
        <w:t xml:space="preserve"> </w:t>
      </w:r>
      <w:r w:rsidR="00175610" w:rsidRPr="00912766">
        <w:rPr>
          <w:rFonts w:ascii="Garamond" w:hAnsi="Garamond"/>
          <w:sz w:val="24"/>
        </w:rPr>
        <w:t>Kristen Mitchell (DSS)</w:t>
      </w:r>
      <w:r w:rsidR="00581610" w:rsidRPr="00912766">
        <w:rPr>
          <w:rFonts w:ascii="Garamond" w:hAnsi="Garamond"/>
          <w:sz w:val="24"/>
        </w:rPr>
        <w:t xml:space="preserve">, </w:t>
      </w:r>
      <w:r w:rsidR="00BC3C7F" w:rsidRPr="00912766">
        <w:rPr>
          <w:rFonts w:ascii="Garamond" w:hAnsi="Garamond"/>
          <w:sz w:val="24"/>
        </w:rPr>
        <w:t xml:space="preserve">Alyson Zikmund </w:t>
      </w:r>
      <w:r w:rsidR="00BC3C7F" w:rsidRPr="00912766">
        <w:rPr>
          <w:rFonts w:ascii="Garamond" w:hAnsi="Garamond"/>
        </w:rPr>
        <w:t>(HPD</w:t>
      </w:r>
      <w:r w:rsidR="00E0371E" w:rsidRPr="00912766">
        <w:rPr>
          <w:rFonts w:ascii="Garamond" w:hAnsi="Garamond"/>
        </w:rPr>
        <w:t>)</w:t>
      </w:r>
      <w:r w:rsidR="00581610" w:rsidRPr="00912766">
        <w:rPr>
          <w:rFonts w:ascii="Garamond" w:hAnsi="Garamond"/>
        </w:rPr>
        <w:t xml:space="preserve">, and </w:t>
      </w:r>
      <w:r w:rsidR="00581610" w:rsidRPr="00912766">
        <w:rPr>
          <w:rFonts w:ascii="Garamond" w:hAnsi="Garamond"/>
          <w:sz w:val="24"/>
        </w:rPr>
        <w:t>Jha’asryel-Akquil Bishop</w:t>
      </w:r>
      <w:r w:rsidR="00FE7990" w:rsidRPr="00912766">
        <w:rPr>
          <w:rFonts w:ascii="Garamond" w:hAnsi="Garamond"/>
          <w:sz w:val="24"/>
        </w:rPr>
        <w:t xml:space="preserve">. </w:t>
      </w:r>
      <w:r w:rsidR="00E0371E" w:rsidRPr="00912766">
        <w:rPr>
          <w:rFonts w:ascii="Garamond" w:hAnsi="Garamond"/>
        </w:rPr>
        <w:t xml:space="preserve"> </w:t>
      </w:r>
    </w:p>
    <w:p w14:paraId="457E87F5" w14:textId="1AA0463F" w:rsidR="008D131F" w:rsidRPr="00912766" w:rsidRDefault="008D131F" w:rsidP="008D131F">
      <w:pPr>
        <w:rPr>
          <w:rFonts w:ascii="Garamond" w:hAnsi="Garamond"/>
          <w:sz w:val="24"/>
        </w:rPr>
      </w:pPr>
      <w:r w:rsidRPr="00912766">
        <w:rPr>
          <w:rFonts w:ascii="Garamond" w:hAnsi="Garamond"/>
          <w:b/>
          <w:sz w:val="24"/>
        </w:rPr>
        <w:t>Voting Members in attendance:</w:t>
      </w:r>
      <w:r w:rsidRPr="00912766">
        <w:rPr>
          <w:rFonts w:ascii="Garamond" w:hAnsi="Garamond"/>
          <w:sz w:val="24"/>
        </w:rPr>
        <w:t xml:space="preserve"> </w:t>
      </w:r>
      <w:r w:rsidR="004976D2" w:rsidRPr="00912766">
        <w:rPr>
          <w:rFonts w:ascii="Garamond" w:hAnsi="Garamond"/>
          <w:sz w:val="24"/>
        </w:rPr>
        <w:t>Lauren Velez</w:t>
      </w:r>
      <w:r w:rsidR="00EE06F8" w:rsidRPr="00912766">
        <w:rPr>
          <w:rFonts w:ascii="Garamond" w:hAnsi="Garamond"/>
          <w:sz w:val="24"/>
        </w:rPr>
        <w:t xml:space="preserve"> </w:t>
      </w:r>
      <w:r w:rsidRPr="00912766">
        <w:rPr>
          <w:rFonts w:ascii="Garamond" w:hAnsi="Garamond"/>
          <w:sz w:val="24"/>
        </w:rPr>
        <w:t>(CSH</w:t>
      </w:r>
      <w:r w:rsidR="00E75973" w:rsidRPr="00912766">
        <w:rPr>
          <w:rFonts w:ascii="Garamond" w:hAnsi="Garamond"/>
          <w:sz w:val="24"/>
        </w:rPr>
        <w:t xml:space="preserve"> alternate</w:t>
      </w:r>
      <w:r w:rsidRPr="00912766">
        <w:rPr>
          <w:rFonts w:ascii="Garamond" w:hAnsi="Garamond"/>
          <w:sz w:val="24"/>
        </w:rPr>
        <w:t>),</w:t>
      </w:r>
      <w:r w:rsidR="007B579B" w:rsidRPr="00912766">
        <w:rPr>
          <w:rFonts w:ascii="Garamond" w:hAnsi="Garamond"/>
          <w:sz w:val="24"/>
        </w:rPr>
        <w:t xml:space="preserve"> </w:t>
      </w:r>
      <w:r w:rsidR="0037052C" w:rsidRPr="00912766">
        <w:rPr>
          <w:rFonts w:ascii="Garamond" w:hAnsi="Garamond"/>
          <w:sz w:val="24"/>
        </w:rPr>
        <w:t>Michelle</w:t>
      </w:r>
      <w:r w:rsidR="00B462AB" w:rsidRPr="00912766">
        <w:rPr>
          <w:rFonts w:ascii="Garamond" w:hAnsi="Garamond"/>
          <w:sz w:val="24"/>
        </w:rPr>
        <w:t xml:space="preserve"> </w:t>
      </w:r>
      <w:r w:rsidR="0037052C" w:rsidRPr="00912766">
        <w:rPr>
          <w:rFonts w:ascii="Garamond" w:hAnsi="Garamond"/>
          <w:sz w:val="24"/>
        </w:rPr>
        <w:t>Mulcahy</w:t>
      </w:r>
      <w:r w:rsidR="007B579B" w:rsidRPr="00912766">
        <w:rPr>
          <w:rFonts w:ascii="Garamond" w:hAnsi="Garamond"/>
          <w:sz w:val="24"/>
        </w:rPr>
        <w:t xml:space="preserve"> (</w:t>
      </w:r>
      <w:r w:rsidR="007B579B" w:rsidRPr="00912766">
        <w:rPr>
          <w:rFonts w:ascii="Garamond" w:hAnsi="Garamond"/>
        </w:rPr>
        <w:t>Enterprise</w:t>
      </w:r>
      <w:r w:rsidR="007B579B" w:rsidRPr="00912766">
        <w:rPr>
          <w:rFonts w:ascii="Garamond" w:hAnsi="Garamond"/>
          <w:sz w:val="24"/>
        </w:rPr>
        <w:t>),</w:t>
      </w:r>
      <w:r w:rsidRPr="00912766">
        <w:rPr>
          <w:rFonts w:ascii="Garamond" w:hAnsi="Garamond"/>
          <w:sz w:val="24"/>
        </w:rPr>
        <w:t xml:space="preserve"> </w:t>
      </w:r>
      <w:r w:rsidR="00B462AB" w:rsidRPr="00912766">
        <w:rPr>
          <w:rFonts w:ascii="Garamond" w:hAnsi="Garamond"/>
          <w:sz w:val="24"/>
        </w:rPr>
        <w:t>William Lang</w:t>
      </w:r>
      <w:r w:rsidRPr="00912766">
        <w:rPr>
          <w:rFonts w:ascii="Garamond" w:hAnsi="Garamond"/>
          <w:sz w:val="24"/>
        </w:rPr>
        <w:t xml:space="preserve"> </w:t>
      </w:r>
      <w:r w:rsidRPr="00912766">
        <w:rPr>
          <w:rFonts w:ascii="Garamond" w:hAnsi="Garamond"/>
        </w:rPr>
        <w:t>(</w:t>
      </w:r>
      <w:r w:rsidRPr="00912766">
        <w:rPr>
          <w:rFonts w:ascii="Garamond" w:hAnsi="Garamond"/>
          <w:sz w:val="24"/>
          <w:szCs w:val="24"/>
        </w:rPr>
        <w:t>ACL</w:t>
      </w:r>
      <w:r w:rsidRPr="00912766">
        <w:rPr>
          <w:rFonts w:ascii="Garamond" w:hAnsi="Garamond"/>
        </w:rPr>
        <w:t>)</w:t>
      </w:r>
      <w:r w:rsidRPr="00912766">
        <w:rPr>
          <w:rFonts w:ascii="Garamond" w:hAnsi="Garamond"/>
          <w:sz w:val="24"/>
        </w:rPr>
        <w:t xml:space="preserve">, </w:t>
      </w:r>
      <w:r w:rsidR="004976D2" w:rsidRPr="00912766">
        <w:rPr>
          <w:rFonts w:ascii="Garamond" w:hAnsi="Garamond"/>
          <w:sz w:val="24"/>
        </w:rPr>
        <w:t>Tierra Labrada</w:t>
      </w:r>
      <w:r w:rsidRPr="00912766">
        <w:rPr>
          <w:rFonts w:ascii="Garamond" w:hAnsi="Garamond"/>
          <w:sz w:val="24"/>
        </w:rPr>
        <w:t>,</w:t>
      </w:r>
      <w:r w:rsidR="0070121C" w:rsidRPr="00912766">
        <w:rPr>
          <w:rFonts w:ascii="Garamond" w:hAnsi="Garamond"/>
          <w:sz w:val="24"/>
        </w:rPr>
        <w:t xml:space="preserve"> Catherine Trapani (HSU),</w:t>
      </w:r>
      <w:r w:rsidRPr="00912766">
        <w:rPr>
          <w:rFonts w:ascii="Garamond" w:hAnsi="Garamond"/>
          <w:sz w:val="24"/>
        </w:rPr>
        <w:t xml:space="preserve"> </w:t>
      </w:r>
      <w:r w:rsidR="00E0371E" w:rsidRPr="00912766">
        <w:rPr>
          <w:rFonts w:ascii="Garamond" w:hAnsi="Garamond"/>
          <w:sz w:val="24"/>
        </w:rPr>
        <w:t xml:space="preserve">Jamie Powlovich (CHY), </w:t>
      </w:r>
      <w:r w:rsidR="004976D2" w:rsidRPr="00912766">
        <w:rPr>
          <w:rFonts w:ascii="Garamond" w:hAnsi="Garamond"/>
          <w:sz w:val="24"/>
        </w:rPr>
        <w:t xml:space="preserve">Jessica Jeavons (DOHMH), </w:t>
      </w:r>
      <w:r w:rsidR="00175610" w:rsidRPr="00912766">
        <w:rPr>
          <w:rFonts w:ascii="Garamond" w:hAnsi="Garamond"/>
          <w:sz w:val="24"/>
        </w:rPr>
        <w:t xml:space="preserve">Tony Lee </w:t>
      </w:r>
      <w:r w:rsidR="007B7FC0" w:rsidRPr="00912766">
        <w:rPr>
          <w:rFonts w:ascii="Garamond" w:hAnsi="Garamond"/>
        </w:rPr>
        <w:t>(DOHMH</w:t>
      </w:r>
      <w:r w:rsidR="00175610" w:rsidRPr="00912766">
        <w:rPr>
          <w:rFonts w:ascii="Garamond" w:hAnsi="Garamond"/>
        </w:rPr>
        <w:t xml:space="preserve"> alternate</w:t>
      </w:r>
      <w:r w:rsidR="007B7FC0" w:rsidRPr="00912766">
        <w:rPr>
          <w:rFonts w:ascii="Garamond" w:hAnsi="Garamond"/>
        </w:rPr>
        <w:t>)</w:t>
      </w:r>
      <w:r w:rsidR="007B7FC0" w:rsidRPr="00912766">
        <w:rPr>
          <w:rFonts w:ascii="Garamond" w:hAnsi="Garamond"/>
          <w:sz w:val="24"/>
        </w:rPr>
        <w:t>,</w:t>
      </w:r>
      <w:r w:rsidR="00D90AB9" w:rsidRPr="00912766">
        <w:rPr>
          <w:rFonts w:ascii="Garamond" w:hAnsi="Garamond"/>
          <w:sz w:val="24"/>
        </w:rPr>
        <w:t xml:space="preserve"> </w:t>
      </w:r>
      <w:r w:rsidRPr="00912766">
        <w:rPr>
          <w:rFonts w:ascii="Garamond" w:hAnsi="Garamond"/>
          <w:sz w:val="24"/>
        </w:rPr>
        <w:t xml:space="preserve">Kevin Thrun </w:t>
      </w:r>
      <w:r w:rsidRPr="00912766">
        <w:rPr>
          <w:rFonts w:ascii="Garamond" w:hAnsi="Garamond"/>
        </w:rPr>
        <w:t>(DHS)</w:t>
      </w:r>
      <w:r w:rsidRPr="00912766">
        <w:rPr>
          <w:rFonts w:ascii="Garamond" w:hAnsi="Garamond"/>
          <w:sz w:val="24"/>
        </w:rPr>
        <w:t xml:space="preserve">, </w:t>
      </w:r>
      <w:r w:rsidR="0094023C" w:rsidRPr="00912766">
        <w:rPr>
          <w:rFonts w:ascii="Garamond" w:hAnsi="Garamond"/>
          <w:sz w:val="24"/>
        </w:rPr>
        <w:t>Bruce Jordan</w:t>
      </w:r>
      <w:r w:rsidRPr="00912766">
        <w:rPr>
          <w:rFonts w:ascii="Garamond" w:hAnsi="Garamond"/>
          <w:sz w:val="24"/>
        </w:rPr>
        <w:t xml:space="preserve"> </w:t>
      </w:r>
      <w:r w:rsidRPr="00912766">
        <w:rPr>
          <w:rFonts w:ascii="Garamond" w:hAnsi="Garamond"/>
        </w:rPr>
        <w:t>(HRA)</w:t>
      </w:r>
      <w:r w:rsidRPr="00912766">
        <w:rPr>
          <w:rFonts w:ascii="Garamond" w:hAnsi="Garamond"/>
          <w:sz w:val="24"/>
        </w:rPr>
        <w:t xml:space="preserve">, </w:t>
      </w:r>
      <w:r w:rsidR="009B2098" w:rsidRPr="00912766">
        <w:rPr>
          <w:rFonts w:ascii="Garamond" w:hAnsi="Garamond"/>
          <w:sz w:val="24"/>
        </w:rPr>
        <w:t xml:space="preserve">Howard Charton </w:t>
      </w:r>
      <w:r w:rsidRPr="00912766">
        <w:rPr>
          <w:rFonts w:ascii="Garamond" w:hAnsi="Garamond"/>
        </w:rPr>
        <w:t>(Breaking Ground)</w:t>
      </w:r>
      <w:r w:rsidR="0094023C" w:rsidRPr="00912766">
        <w:rPr>
          <w:rFonts w:ascii="Garamond" w:hAnsi="Garamond"/>
          <w:sz w:val="24"/>
        </w:rPr>
        <w:t>,</w:t>
      </w:r>
      <w:r w:rsidRPr="00912766">
        <w:rPr>
          <w:rFonts w:ascii="Garamond" w:hAnsi="Garamond"/>
          <w:sz w:val="24"/>
        </w:rPr>
        <w:t xml:space="preserve"> </w:t>
      </w:r>
      <w:r w:rsidR="00656222" w:rsidRPr="00912766">
        <w:rPr>
          <w:rFonts w:ascii="Garamond" w:hAnsi="Garamond"/>
          <w:sz w:val="24"/>
        </w:rPr>
        <w:t>Roberta Solomon (</w:t>
      </w:r>
      <w:r w:rsidR="00656222" w:rsidRPr="00912766">
        <w:rPr>
          <w:rFonts w:ascii="Garamond" w:hAnsi="Garamond"/>
        </w:rPr>
        <w:t>Goddard Riverside</w:t>
      </w:r>
      <w:r w:rsidR="00656222" w:rsidRPr="00912766">
        <w:rPr>
          <w:rFonts w:ascii="Garamond" w:hAnsi="Garamond"/>
          <w:sz w:val="24"/>
        </w:rPr>
        <w:t xml:space="preserve">), </w:t>
      </w:r>
      <w:r w:rsidR="00B462AB" w:rsidRPr="00912766">
        <w:rPr>
          <w:rFonts w:ascii="Garamond" w:hAnsi="Garamond"/>
          <w:sz w:val="24"/>
        </w:rPr>
        <w:t>Cameron Craig</w:t>
      </w:r>
      <w:r w:rsidRPr="00912766">
        <w:rPr>
          <w:rFonts w:ascii="Garamond" w:hAnsi="Garamond"/>
          <w:sz w:val="24"/>
        </w:rPr>
        <w:t xml:space="preserve"> </w:t>
      </w:r>
      <w:r w:rsidRPr="00912766">
        <w:rPr>
          <w:rFonts w:ascii="Garamond" w:hAnsi="Garamond"/>
        </w:rPr>
        <w:t>(</w:t>
      </w:r>
      <w:proofErr w:type="spellStart"/>
      <w:r w:rsidRPr="00912766">
        <w:rPr>
          <w:rFonts w:ascii="Garamond" w:hAnsi="Garamond"/>
        </w:rPr>
        <w:t>PWLEx</w:t>
      </w:r>
      <w:proofErr w:type="spellEnd"/>
      <w:r w:rsidRPr="00912766">
        <w:rPr>
          <w:rFonts w:ascii="Garamond" w:hAnsi="Garamond"/>
        </w:rPr>
        <w:t>)</w:t>
      </w:r>
      <w:r w:rsidR="00912766" w:rsidRPr="00912766">
        <w:rPr>
          <w:rFonts w:ascii="Garamond" w:hAnsi="Garamond"/>
        </w:rPr>
        <w:t>.</w:t>
      </w:r>
    </w:p>
    <w:p w14:paraId="6DAD9311" w14:textId="100A93C2" w:rsidR="00725416" w:rsidRDefault="008D131F" w:rsidP="008D131F">
      <w:pPr>
        <w:pBdr>
          <w:bottom w:val="single" w:sz="6" w:space="1" w:color="auto"/>
        </w:pBdr>
        <w:spacing w:line="240" w:lineRule="auto"/>
        <w:rPr>
          <w:rFonts w:ascii="Garamond" w:hAnsi="Garamond"/>
          <w:sz w:val="24"/>
          <w:szCs w:val="24"/>
        </w:rPr>
      </w:pPr>
      <w:r w:rsidRPr="00912766">
        <w:rPr>
          <w:rFonts w:ascii="Garamond" w:hAnsi="Garamond"/>
          <w:b/>
          <w:sz w:val="24"/>
        </w:rPr>
        <w:t>Additional attendees:</w:t>
      </w:r>
      <w:r w:rsidRPr="00912766">
        <w:rPr>
          <w:rFonts w:ascii="Garamond" w:hAnsi="Garamond"/>
          <w:sz w:val="24"/>
        </w:rPr>
        <w:t xml:space="preserve"> Martha Kenton </w:t>
      </w:r>
      <w:r w:rsidRPr="00912766">
        <w:rPr>
          <w:rFonts w:ascii="Garamond" w:hAnsi="Garamond"/>
        </w:rPr>
        <w:t>(DSS)</w:t>
      </w:r>
      <w:r w:rsidRPr="00912766">
        <w:rPr>
          <w:rFonts w:ascii="Garamond" w:hAnsi="Garamond"/>
          <w:sz w:val="24"/>
        </w:rPr>
        <w:t xml:space="preserve">, Amanda Slater </w:t>
      </w:r>
      <w:r w:rsidRPr="00912766">
        <w:rPr>
          <w:rFonts w:ascii="Garamond" w:hAnsi="Garamond"/>
        </w:rPr>
        <w:t>(DSS)</w:t>
      </w:r>
      <w:r w:rsidR="007B579B" w:rsidRPr="00912766">
        <w:rPr>
          <w:rFonts w:ascii="Garamond" w:hAnsi="Garamond"/>
        </w:rPr>
        <w:t xml:space="preserve">, </w:t>
      </w:r>
      <w:r w:rsidR="00FE7990" w:rsidRPr="00912766">
        <w:rPr>
          <w:rFonts w:ascii="Garamond" w:hAnsi="Garamond"/>
          <w:sz w:val="24"/>
          <w:szCs w:val="24"/>
        </w:rPr>
        <w:t>Melissa Stevenson</w:t>
      </w:r>
      <w:r w:rsidR="0094023C" w:rsidRPr="00912766">
        <w:rPr>
          <w:rFonts w:ascii="Garamond" w:hAnsi="Garamond"/>
          <w:sz w:val="24"/>
          <w:szCs w:val="24"/>
        </w:rPr>
        <w:t xml:space="preserve"> </w:t>
      </w:r>
      <w:r w:rsidR="0094023C" w:rsidRPr="00912766">
        <w:rPr>
          <w:rFonts w:ascii="Garamond" w:hAnsi="Garamond"/>
        </w:rPr>
        <w:t>(DSS),</w:t>
      </w:r>
      <w:r w:rsidR="00656222" w:rsidRPr="00912766">
        <w:rPr>
          <w:rFonts w:ascii="Garamond" w:hAnsi="Garamond"/>
        </w:rPr>
        <w:t xml:space="preserve"> </w:t>
      </w:r>
      <w:r w:rsidR="00E75973" w:rsidRPr="00912766">
        <w:rPr>
          <w:rFonts w:ascii="Garamond" w:hAnsi="Garamond"/>
          <w:sz w:val="24"/>
          <w:szCs w:val="24"/>
        </w:rPr>
        <w:t>Charlie Winkler</w:t>
      </w:r>
      <w:r w:rsidR="00E75973" w:rsidRPr="00912766">
        <w:rPr>
          <w:rFonts w:ascii="Garamond" w:hAnsi="Garamond"/>
        </w:rPr>
        <w:t xml:space="preserve"> (DSS), </w:t>
      </w:r>
      <w:r w:rsidR="00E75973" w:rsidRPr="00912766">
        <w:rPr>
          <w:rFonts w:ascii="Garamond" w:hAnsi="Garamond"/>
          <w:sz w:val="24"/>
          <w:szCs w:val="24"/>
        </w:rPr>
        <w:t xml:space="preserve">Emma Cathell </w:t>
      </w:r>
      <w:r w:rsidR="00E75973" w:rsidRPr="00912766">
        <w:rPr>
          <w:rFonts w:ascii="Garamond" w:hAnsi="Garamond"/>
        </w:rPr>
        <w:t xml:space="preserve">(DSS), </w:t>
      </w:r>
      <w:r w:rsidR="00E75973" w:rsidRPr="00912766">
        <w:rPr>
          <w:rFonts w:ascii="Garamond" w:hAnsi="Garamond"/>
          <w:sz w:val="24"/>
          <w:szCs w:val="24"/>
        </w:rPr>
        <w:t>Robin Pagliuco</w:t>
      </w:r>
      <w:r w:rsidR="00E75973" w:rsidRPr="00912766">
        <w:rPr>
          <w:rFonts w:ascii="Garamond" w:hAnsi="Garamond"/>
        </w:rPr>
        <w:t xml:space="preserve"> (HRA), </w:t>
      </w:r>
      <w:r w:rsidR="00E75973" w:rsidRPr="00912766">
        <w:rPr>
          <w:rFonts w:ascii="Garamond" w:hAnsi="Garamond"/>
          <w:sz w:val="24"/>
          <w:szCs w:val="24"/>
        </w:rPr>
        <w:t xml:space="preserve">Christina Tesoriero </w:t>
      </w:r>
      <w:r w:rsidR="00E75973" w:rsidRPr="00912766">
        <w:rPr>
          <w:rFonts w:ascii="Garamond" w:hAnsi="Garamond"/>
        </w:rPr>
        <w:t xml:space="preserve">(Project Hospitality), </w:t>
      </w:r>
      <w:r w:rsidR="00175610" w:rsidRPr="00912766">
        <w:rPr>
          <w:rFonts w:ascii="Garamond" w:hAnsi="Garamond"/>
          <w:sz w:val="24"/>
          <w:szCs w:val="24"/>
        </w:rPr>
        <w:t>Peggy Jean-Nicholas</w:t>
      </w:r>
      <w:r w:rsidR="0070121C" w:rsidRPr="00912766">
        <w:rPr>
          <w:rFonts w:ascii="Garamond" w:hAnsi="Garamond"/>
          <w:sz w:val="24"/>
          <w:szCs w:val="24"/>
        </w:rPr>
        <w:t xml:space="preserve"> </w:t>
      </w:r>
      <w:r w:rsidR="00656222" w:rsidRPr="00912766">
        <w:rPr>
          <w:rFonts w:ascii="Garamond" w:hAnsi="Garamond"/>
        </w:rPr>
        <w:t>(</w:t>
      </w:r>
      <w:r w:rsidR="0003548C" w:rsidRPr="00912766">
        <w:rPr>
          <w:rFonts w:ascii="Garamond" w:hAnsi="Garamond"/>
        </w:rPr>
        <w:t>HPD)</w:t>
      </w:r>
      <w:r w:rsidR="00656222" w:rsidRPr="00912766">
        <w:rPr>
          <w:rFonts w:ascii="Garamond" w:hAnsi="Garamond"/>
        </w:rPr>
        <w:t>,</w:t>
      </w:r>
      <w:r w:rsidR="00FE7990" w:rsidRPr="00912766">
        <w:rPr>
          <w:rFonts w:ascii="Garamond" w:hAnsi="Garamond"/>
        </w:rPr>
        <w:t xml:space="preserve"> </w:t>
      </w:r>
      <w:r w:rsidR="004976D2" w:rsidRPr="00912766">
        <w:rPr>
          <w:rFonts w:ascii="Garamond" w:hAnsi="Garamond"/>
          <w:sz w:val="24"/>
          <w:szCs w:val="24"/>
        </w:rPr>
        <w:t>Elisa Mateo-</w:t>
      </w:r>
      <w:proofErr w:type="spellStart"/>
      <w:r w:rsidR="004976D2" w:rsidRPr="00912766">
        <w:rPr>
          <w:rFonts w:ascii="Garamond" w:hAnsi="Garamond"/>
          <w:sz w:val="24"/>
          <w:szCs w:val="24"/>
        </w:rPr>
        <w:t>Saja</w:t>
      </w:r>
      <w:proofErr w:type="spellEnd"/>
      <w:r w:rsidR="004976D2" w:rsidRPr="00912766">
        <w:rPr>
          <w:rFonts w:ascii="Garamond" w:hAnsi="Garamond"/>
          <w:sz w:val="24"/>
          <w:szCs w:val="24"/>
        </w:rPr>
        <w:t xml:space="preserve"> (HRA)</w:t>
      </w:r>
      <w:r w:rsidR="00912766" w:rsidRPr="00912766">
        <w:rPr>
          <w:rFonts w:ascii="Garamond" w:hAnsi="Garamond"/>
          <w:sz w:val="24"/>
          <w:szCs w:val="24"/>
        </w:rPr>
        <w:t>.</w:t>
      </w:r>
    </w:p>
    <w:p w14:paraId="5B15C772" w14:textId="77777777" w:rsidR="00B50A12" w:rsidRPr="00725416" w:rsidRDefault="00B50A12" w:rsidP="008D131F">
      <w:pPr>
        <w:pBdr>
          <w:bottom w:val="single" w:sz="6" w:space="1" w:color="auto"/>
        </w:pBdr>
        <w:spacing w:line="240" w:lineRule="auto"/>
        <w:rPr>
          <w:rFonts w:ascii="Garamond" w:hAnsi="Garamond"/>
          <w:sz w:val="24"/>
        </w:rPr>
      </w:pPr>
    </w:p>
    <w:p w14:paraId="3BDA2D48" w14:textId="59829A05" w:rsidR="00920520" w:rsidRDefault="00725416" w:rsidP="00194741">
      <w:pPr>
        <w:rPr>
          <w:rFonts w:ascii="Garamond" w:hAnsi="Garamond"/>
          <w:b/>
          <w:sz w:val="24"/>
        </w:rPr>
      </w:pPr>
      <w:r w:rsidRPr="00725416">
        <w:rPr>
          <w:rFonts w:ascii="Garamond" w:hAnsi="Garamond"/>
          <w:b/>
          <w:sz w:val="24"/>
        </w:rPr>
        <w:t xml:space="preserve"> </w:t>
      </w:r>
      <w:r w:rsidR="003A5707">
        <w:rPr>
          <w:rFonts w:ascii="Garamond" w:hAnsi="Garamond"/>
          <w:b/>
          <w:sz w:val="24"/>
        </w:rPr>
        <w:t>I</w:t>
      </w:r>
      <w:r w:rsidR="002A01E2">
        <w:rPr>
          <w:rFonts w:ascii="Garamond" w:hAnsi="Garamond"/>
          <w:b/>
          <w:sz w:val="24"/>
        </w:rPr>
        <w:t>tems Discussed</w:t>
      </w:r>
    </w:p>
    <w:p w14:paraId="0A933855" w14:textId="7E0D3E35" w:rsidR="00912766" w:rsidRDefault="00617EB3" w:rsidP="00912766">
      <w:pPr>
        <w:pStyle w:val="ListParagraph"/>
        <w:numPr>
          <w:ilvl w:val="0"/>
          <w:numId w:val="20"/>
        </w:numPr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August</w:t>
      </w:r>
      <w:r w:rsidR="00912766" w:rsidRPr="00912766">
        <w:rPr>
          <w:rFonts w:ascii="Garamond" w:hAnsi="Garamond"/>
          <w:sz w:val="24"/>
        </w:rPr>
        <w:t xml:space="preserve"> Steering Committee Meeting Summary reviewed and approved.</w:t>
      </w:r>
    </w:p>
    <w:p w14:paraId="313B4288" w14:textId="77777777" w:rsidR="00912766" w:rsidRDefault="00912766" w:rsidP="00912766">
      <w:pPr>
        <w:pStyle w:val="ListParagraph"/>
        <w:spacing w:after="0"/>
        <w:rPr>
          <w:rFonts w:ascii="Garamond" w:hAnsi="Garamond"/>
          <w:sz w:val="24"/>
        </w:rPr>
      </w:pPr>
    </w:p>
    <w:p w14:paraId="0FFA9BD3" w14:textId="7BDAD7C5" w:rsidR="00912766" w:rsidRDefault="00912766" w:rsidP="00912766">
      <w:pPr>
        <w:pStyle w:val="ListParagraph"/>
        <w:numPr>
          <w:ilvl w:val="0"/>
          <w:numId w:val="20"/>
        </w:numPr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Updates/Announcements</w:t>
      </w:r>
      <w:r w:rsidRPr="00912766">
        <w:rPr>
          <w:rFonts w:ascii="Garamond" w:hAnsi="Garamond"/>
          <w:sz w:val="24"/>
        </w:rPr>
        <w:t xml:space="preserve"> </w:t>
      </w:r>
    </w:p>
    <w:p w14:paraId="159494C8" w14:textId="49742403" w:rsidR="00912766" w:rsidRDefault="00912766" w:rsidP="00912766">
      <w:pPr>
        <w:pStyle w:val="ListParagraph"/>
        <w:numPr>
          <w:ilvl w:val="0"/>
          <w:numId w:val="21"/>
        </w:numPr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Announcement made that the City of New York was awarded $15 million for the YHDP. NYC DYCD was identified as the Lead Agency, and the planning committee will immediately begin meeting.   </w:t>
      </w:r>
    </w:p>
    <w:p w14:paraId="0796614F" w14:textId="0BA88457" w:rsidR="00912766" w:rsidRDefault="00912766" w:rsidP="00912766">
      <w:pPr>
        <w:pStyle w:val="ListParagraph"/>
        <w:numPr>
          <w:ilvl w:val="0"/>
          <w:numId w:val="21"/>
        </w:numPr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NYC CoC will host two meetings for general membership, community, and grantees</w:t>
      </w:r>
    </w:p>
    <w:p w14:paraId="57596BC5" w14:textId="12DFC680" w:rsidR="00912766" w:rsidRDefault="00912766" w:rsidP="00912766">
      <w:pPr>
        <w:pStyle w:val="ListParagraph"/>
        <w:numPr>
          <w:ilvl w:val="1"/>
          <w:numId w:val="21"/>
        </w:numPr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Public Meeting on September 22</w:t>
      </w:r>
      <w:r w:rsidRPr="00912766">
        <w:rPr>
          <w:rFonts w:ascii="Garamond" w:hAnsi="Garamond"/>
          <w:sz w:val="24"/>
          <w:vertAlign w:val="superscript"/>
        </w:rPr>
        <w:t>nd</w:t>
      </w:r>
      <w:r>
        <w:rPr>
          <w:rFonts w:ascii="Garamond" w:hAnsi="Garamond"/>
          <w:sz w:val="24"/>
        </w:rPr>
        <w:t xml:space="preserve"> to cover the FY21 NOFO and LGBTQI updates</w:t>
      </w:r>
    </w:p>
    <w:p w14:paraId="025B9F4A" w14:textId="5D8BDCAC" w:rsidR="00912766" w:rsidRPr="009319EC" w:rsidRDefault="00912766" w:rsidP="00725266">
      <w:pPr>
        <w:pStyle w:val="ListParagraph"/>
        <w:numPr>
          <w:ilvl w:val="1"/>
          <w:numId w:val="21"/>
        </w:numPr>
        <w:spacing w:after="0"/>
        <w:rPr>
          <w:rFonts w:ascii="Garamond" w:hAnsi="Garamond"/>
          <w:b/>
          <w:sz w:val="24"/>
        </w:rPr>
      </w:pPr>
      <w:r w:rsidRPr="009319EC">
        <w:rPr>
          <w:rFonts w:ascii="Garamond" w:hAnsi="Garamond"/>
          <w:sz w:val="24"/>
        </w:rPr>
        <w:t>Grantee Meeting on October 1</w:t>
      </w:r>
      <w:r w:rsidRPr="009319EC">
        <w:rPr>
          <w:rFonts w:ascii="Garamond" w:hAnsi="Garamond"/>
          <w:sz w:val="24"/>
          <w:vertAlign w:val="superscript"/>
        </w:rPr>
        <w:t>st</w:t>
      </w:r>
      <w:r w:rsidRPr="009319EC">
        <w:rPr>
          <w:rFonts w:ascii="Garamond" w:hAnsi="Garamond"/>
          <w:sz w:val="24"/>
        </w:rPr>
        <w:t xml:space="preserve"> to cover the 2022 Annual Project Performance Evaluation </w:t>
      </w:r>
    </w:p>
    <w:p w14:paraId="599D98C3" w14:textId="77777777" w:rsidR="009319EC" w:rsidRPr="009319EC" w:rsidRDefault="009319EC" w:rsidP="009319EC">
      <w:pPr>
        <w:pStyle w:val="ListParagraph"/>
        <w:spacing w:after="0"/>
        <w:ind w:left="1800"/>
        <w:rPr>
          <w:rFonts w:ascii="Garamond" w:hAnsi="Garamond"/>
          <w:b/>
          <w:sz w:val="24"/>
        </w:rPr>
      </w:pPr>
      <w:bookmarkStart w:id="0" w:name="_GoBack"/>
      <w:bookmarkEnd w:id="0"/>
    </w:p>
    <w:p w14:paraId="60A0FB11" w14:textId="333B6203" w:rsidR="00F2697D" w:rsidRDefault="00912766" w:rsidP="00912766">
      <w:pPr>
        <w:pStyle w:val="ListParagraph"/>
        <w:numPr>
          <w:ilvl w:val="0"/>
          <w:numId w:val="20"/>
        </w:numPr>
        <w:spacing w:after="0"/>
        <w:rPr>
          <w:rFonts w:ascii="Garamond" w:hAnsi="Garamond"/>
          <w:sz w:val="24"/>
        </w:rPr>
      </w:pPr>
      <w:r w:rsidRPr="00912766">
        <w:rPr>
          <w:rFonts w:ascii="Garamond" w:hAnsi="Garamond"/>
          <w:sz w:val="24"/>
        </w:rPr>
        <w:t>FY21 NOFO</w:t>
      </w:r>
    </w:p>
    <w:p w14:paraId="082BE882" w14:textId="75DD009F" w:rsidR="00912766" w:rsidRDefault="009319EC" w:rsidP="00912766">
      <w:pPr>
        <w:pStyle w:val="ListParagraph"/>
        <w:numPr>
          <w:ilvl w:val="0"/>
          <w:numId w:val="23"/>
        </w:numPr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NOFO overview and updates on application process</w:t>
      </w:r>
    </w:p>
    <w:p w14:paraId="608C61EE" w14:textId="535DB16B" w:rsidR="00C85455" w:rsidRDefault="00C85455" w:rsidP="00912766">
      <w:pPr>
        <w:pStyle w:val="ListParagraph"/>
        <w:numPr>
          <w:ilvl w:val="0"/>
          <w:numId w:val="23"/>
        </w:numPr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Discussion on administrative tasks for the NOFO that currently require a Steering Committee vote. However, Steering Committee agreed that for future NOFO applications, to create a process that does not require this step.</w:t>
      </w:r>
    </w:p>
    <w:p w14:paraId="3071C6CB" w14:textId="77777777" w:rsidR="00C85455" w:rsidRPr="00C85455" w:rsidRDefault="00C85455" w:rsidP="00C85455">
      <w:pPr>
        <w:pStyle w:val="ListParagraph"/>
        <w:numPr>
          <w:ilvl w:val="1"/>
          <w:numId w:val="23"/>
        </w:numPr>
        <w:spacing w:line="240" w:lineRule="auto"/>
        <w:rPr>
          <w:rFonts w:ascii="Garamond" w:hAnsi="Garamond"/>
          <w:bCs/>
          <w:sz w:val="24"/>
        </w:rPr>
      </w:pPr>
      <w:r>
        <w:rPr>
          <w:rFonts w:ascii="Garamond" w:hAnsi="Garamond"/>
          <w:sz w:val="24"/>
        </w:rPr>
        <w:t>Two motions brought to the floor &amp; passed by majority voice vote to authorize:</w:t>
      </w:r>
    </w:p>
    <w:p w14:paraId="2A5B8FB7" w14:textId="77777777" w:rsidR="00030F72" w:rsidRPr="00030F72" w:rsidRDefault="00C85455" w:rsidP="00C85455">
      <w:pPr>
        <w:pStyle w:val="ListParagraph"/>
        <w:numPr>
          <w:ilvl w:val="2"/>
          <w:numId w:val="23"/>
        </w:numPr>
        <w:spacing w:line="240" w:lineRule="auto"/>
        <w:rPr>
          <w:rFonts w:ascii="Garamond" w:hAnsi="Garamond"/>
          <w:bCs/>
          <w:sz w:val="24"/>
        </w:rPr>
      </w:pPr>
      <w:r>
        <w:rPr>
          <w:rFonts w:ascii="Garamond" w:hAnsi="Garamond"/>
          <w:sz w:val="24"/>
        </w:rPr>
        <w:t>The Co-Chairs to approve the final CoC Collaborative Application on behalf of the Steering Committee</w:t>
      </w:r>
    </w:p>
    <w:p w14:paraId="0A96AF0D" w14:textId="0A6DC7FB" w:rsidR="00C85455" w:rsidRPr="00030F72" w:rsidRDefault="00030F72" w:rsidP="00030F72">
      <w:pPr>
        <w:pStyle w:val="ListParagraph"/>
        <w:numPr>
          <w:ilvl w:val="2"/>
          <w:numId w:val="23"/>
        </w:numPr>
        <w:spacing w:line="240" w:lineRule="auto"/>
        <w:rPr>
          <w:rFonts w:ascii="Garamond" w:hAnsi="Garamond"/>
          <w:bCs/>
          <w:sz w:val="24"/>
        </w:rPr>
      </w:pPr>
      <w:r>
        <w:rPr>
          <w:rFonts w:ascii="Garamond" w:hAnsi="Garamond"/>
          <w:sz w:val="24"/>
        </w:rPr>
        <w:t xml:space="preserve">CoC to </w:t>
      </w:r>
      <w:r w:rsidR="00C85455">
        <w:rPr>
          <w:rFonts w:ascii="Garamond" w:hAnsi="Garamond"/>
          <w:sz w:val="24"/>
        </w:rPr>
        <w:t xml:space="preserve">appoint new project RFP Review Ad Hoc Committees for all new </w:t>
      </w:r>
      <w:r>
        <w:rPr>
          <w:rFonts w:ascii="Garamond" w:hAnsi="Garamond"/>
          <w:sz w:val="24"/>
        </w:rPr>
        <w:t>a</w:t>
      </w:r>
      <w:r w:rsidR="00C85455">
        <w:rPr>
          <w:rFonts w:ascii="Garamond" w:hAnsi="Garamond"/>
          <w:sz w:val="24"/>
        </w:rPr>
        <w:t xml:space="preserve">nd expansion </w:t>
      </w:r>
      <w:r>
        <w:rPr>
          <w:rFonts w:ascii="Garamond" w:hAnsi="Garamond"/>
          <w:sz w:val="24"/>
        </w:rPr>
        <w:t>applications</w:t>
      </w:r>
      <w:r w:rsidR="00C85455">
        <w:rPr>
          <w:rFonts w:ascii="Garamond" w:hAnsi="Garamond"/>
          <w:sz w:val="24"/>
        </w:rPr>
        <w:t xml:space="preserve">.  </w:t>
      </w:r>
    </w:p>
    <w:p w14:paraId="3A6DCB46" w14:textId="6FD5E2E9" w:rsidR="009319EC" w:rsidRPr="00912766" w:rsidRDefault="009319EC" w:rsidP="00912766">
      <w:pPr>
        <w:pStyle w:val="ListParagraph"/>
        <w:numPr>
          <w:ilvl w:val="0"/>
          <w:numId w:val="23"/>
        </w:numPr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Discussion on </w:t>
      </w:r>
      <w:r w:rsidR="00902626">
        <w:rPr>
          <w:rFonts w:ascii="Garamond" w:hAnsi="Garamond"/>
          <w:sz w:val="24"/>
        </w:rPr>
        <w:t xml:space="preserve">CoC grantee </w:t>
      </w:r>
      <w:r>
        <w:rPr>
          <w:rFonts w:ascii="Garamond" w:hAnsi="Garamond"/>
          <w:sz w:val="24"/>
        </w:rPr>
        <w:t>project performance, underspending, and right-sizing grants in order to reallocate unspent funds for new/expansion project</w:t>
      </w:r>
      <w:r w:rsidR="00902626">
        <w:rPr>
          <w:rFonts w:ascii="Garamond" w:hAnsi="Garamond"/>
          <w:sz w:val="24"/>
        </w:rPr>
        <w:t xml:space="preserve">. </w:t>
      </w:r>
    </w:p>
    <w:p w14:paraId="7FF3013F" w14:textId="4DDDD769" w:rsidR="009319EC" w:rsidRPr="00030F72" w:rsidRDefault="009319EC" w:rsidP="00902626">
      <w:pPr>
        <w:pStyle w:val="ListParagraph"/>
        <w:numPr>
          <w:ilvl w:val="1"/>
          <w:numId w:val="19"/>
        </w:numPr>
        <w:spacing w:line="240" w:lineRule="auto"/>
        <w:ind w:left="1800"/>
        <w:rPr>
          <w:rFonts w:ascii="Garamond" w:hAnsi="Garamond"/>
          <w:bCs/>
          <w:sz w:val="24"/>
        </w:rPr>
      </w:pPr>
      <w:r>
        <w:rPr>
          <w:rFonts w:ascii="Garamond" w:hAnsi="Garamond"/>
          <w:sz w:val="24"/>
        </w:rPr>
        <w:t xml:space="preserve">Motion brought to the floor &amp; passed by majority voice vote to enforce </w:t>
      </w:r>
      <w:r w:rsidR="00C85455">
        <w:rPr>
          <w:rFonts w:ascii="Garamond" w:hAnsi="Garamond"/>
          <w:sz w:val="24"/>
        </w:rPr>
        <w:t xml:space="preserve">projects that consistently underspent and/or scored below average during the past </w:t>
      </w:r>
      <w:r w:rsidR="00902626">
        <w:rPr>
          <w:rFonts w:ascii="Garamond" w:hAnsi="Garamond"/>
          <w:sz w:val="24"/>
        </w:rPr>
        <w:t>three-four</w:t>
      </w:r>
      <w:r w:rsidR="00C85455">
        <w:rPr>
          <w:rFonts w:ascii="Garamond" w:hAnsi="Garamond"/>
          <w:sz w:val="24"/>
        </w:rPr>
        <w:t xml:space="preserve"> years</w:t>
      </w:r>
      <w:r w:rsidR="00030F72">
        <w:rPr>
          <w:rFonts w:ascii="Garamond" w:hAnsi="Garamond"/>
          <w:sz w:val="24"/>
        </w:rPr>
        <w:t xml:space="preserve"> to partially reallocate funds</w:t>
      </w:r>
      <w:r w:rsidR="00C85455">
        <w:rPr>
          <w:rFonts w:ascii="Garamond" w:hAnsi="Garamond"/>
          <w:sz w:val="24"/>
        </w:rPr>
        <w:t xml:space="preserve">.  </w:t>
      </w:r>
    </w:p>
    <w:p w14:paraId="1BB4C5BD" w14:textId="0C9D83C4" w:rsidR="00C85455" w:rsidRPr="00C85455" w:rsidRDefault="00030F72" w:rsidP="00902626">
      <w:pPr>
        <w:pStyle w:val="ListParagraph"/>
        <w:numPr>
          <w:ilvl w:val="1"/>
          <w:numId w:val="19"/>
        </w:numPr>
        <w:ind w:left="1890"/>
        <w:rPr>
          <w:i/>
          <w:iCs/>
        </w:rPr>
      </w:pPr>
      <w:r w:rsidRPr="00030F72">
        <w:rPr>
          <w:rFonts w:ascii="Garamond" w:hAnsi="Garamond"/>
          <w:sz w:val="24"/>
        </w:rPr>
        <w:lastRenderedPageBreak/>
        <w:t xml:space="preserve">Motion </w:t>
      </w:r>
      <w:r>
        <w:rPr>
          <w:rFonts w:ascii="Garamond" w:hAnsi="Garamond"/>
          <w:sz w:val="24"/>
        </w:rPr>
        <w:t xml:space="preserve">made and passed by majority voice vote to authorize the CoC to appoint </w:t>
      </w:r>
      <w:r w:rsidRPr="00030F72">
        <w:rPr>
          <w:rFonts w:ascii="Garamond" w:hAnsi="Garamond"/>
          <w:sz w:val="24"/>
        </w:rPr>
        <w:t xml:space="preserve">an Ad Hoc Appeals Committee for all involuntary reallocation. </w:t>
      </w:r>
    </w:p>
    <w:p w14:paraId="067679B4" w14:textId="757743F5" w:rsidR="00902626" w:rsidRDefault="00902626" w:rsidP="00902626">
      <w:pPr>
        <w:pStyle w:val="ListParagraph"/>
        <w:numPr>
          <w:ilvl w:val="0"/>
          <w:numId w:val="19"/>
        </w:numPr>
        <w:ind w:left="1080"/>
        <w:rPr>
          <w:rFonts w:ascii="Garamond" w:hAnsi="Garamond"/>
          <w:sz w:val="24"/>
        </w:rPr>
      </w:pPr>
      <w:r w:rsidRPr="00902626">
        <w:rPr>
          <w:rFonts w:ascii="Garamond" w:hAnsi="Garamond"/>
          <w:sz w:val="24"/>
        </w:rPr>
        <w:t xml:space="preserve">Update given that HUD released a new funding opportunity for healthcare-dedicated housing projects as well as </w:t>
      </w:r>
      <w:r>
        <w:rPr>
          <w:rFonts w:ascii="Garamond" w:hAnsi="Garamond"/>
          <w:sz w:val="24"/>
        </w:rPr>
        <w:t>promoted c</w:t>
      </w:r>
      <w:r w:rsidRPr="00902626">
        <w:rPr>
          <w:rFonts w:ascii="Garamond" w:hAnsi="Garamond"/>
          <w:sz w:val="24"/>
        </w:rPr>
        <w:t>oordination with ESG-CV resources and their use to address homelessness</w:t>
      </w:r>
      <w:r>
        <w:rPr>
          <w:rFonts w:ascii="Garamond" w:hAnsi="Garamond"/>
          <w:sz w:val="24"/>
        </w:rPr>
        <w:t xml:space="preserve"> in the FY21 NOFO. Discussion around potential healthcare applicants and the potential for EHV utilization with CoC funding. </w:t>
      </w:r>
    </w:p>
    <w:p w14:paraId="7B7710E6" w14:textId="77777777" w:rsidR="00902626" w:rsidRPr="00902626" w:rsidRDefault="00902626" w:rsidP="00902626">
      <w:pPr>
        <w:pStyle w:val="ListParagraph"/>
        <w:ind w:left="1080"/>
        <w:rPr>
          <w:rFonts w:ascii="Garamond" w:hAnsi="Garamond"/>
          <w:sz w:val="24"/>
        </w:rPr>
      </w:pPr>
    </w:p>
    <w:p w14:paraId="2ED98A12" w14:textId="21D05459" w:rsidR="006173E6" w:rsidRDefault="00902626" w:rsidP="00902626">
      <w:pPr>
        <w:pStyle w:val="ListParagraph"/>
        <w:numPr>
          <w:ilvl w:val="0"/>
          <w:numId w:val="20"/>
        </w:numPr>
        <w:spacing w:after="0"/>
        <w:rPr>
          <w:rFonts w:ascii="Garamond" w:hAnsi="Garamond"/>
          <w:sz w:val="24"/>
        </w:rPr>
      </w:pPr>
      <w:r w:rsidRPr="00902626">
        <w:rPr>
          <w:rFonts w:ascii="Garamond" w:hAnsi="Garamond"/>
          <w:sz w:val="24"/>
        </w:rPr>
        <w:t xml:space="preserve">USICH annual federal strategic plan </w:t>
      </w:r>
    </w:p>
    <w:p w14:paraId="5040997F" w14:textId="75F1FFEF" w:rsidR="00902626" w:rsidRDefault="00902626" w:rsidP="00902626">
      <w:pPr>
        <w:pStyle w:val="ListParagraph"/>
        <w:numPr>
          <w:ilvl w:val="0"/>
          <w:numId w:val="25"/>
        </w:numPr>
        <w:spacing w:after="0"/>
        <w:rPr>
          <w:rFonts w:ascii="Garamond" w:hAnsi="Garamond"/>
          <w:sz w:val="24"/>
        </w:rPr>
      </w:pPr>
      <w:r w:rsidRPr="00902626">
        <w:rPr>
          <w:rFonts w:ascii="Garamond" w:hAnsi="Garamond"/>
          <w:sz w:val="24"/>
        </w:rPr>
        <w:t xml:space="preserve">Discussion on the Steering Committee submitting a public comment and the interested areas to include for advocacy. </w:t>
      </w:r>
    </w:p>
    <w:p w14:paraId="5FF46111" w14:textId="77777777" w:rsidR="000E46A0" w:rsidRPr="00902626" w:rsidRDefault="000E46A0" w:rsidP="000E46A0">
      <w:pPr>
        <w:pStyle w:val="ListParagraph"/>
        <w:spacing w:after="0"/>
        <w:ind w:left="1080"/>
        <w:rPr>
          <w:rFonts w:ascii="Garamond" w:hAnsi="Garamond"/>
          <w:sz w:val="24"/>
        </w:rPr>
      </w:pPr>
    </w:p>
    <w:p w14:paraId="073F33D1" w14:textId="304143E9" w:rsidR="00902626" w:rsidRDefault="000E46A0" w:rsidP="000E46A0">
      <w:pPr>
        <w:pStyle w:val="ListParagraph"/>
        <w:numPr>
          <w:ilvl w:val="0"/>
          <w:numId w:val="20"/>
        </w:numPr>
        <w:spacing w:after="0"/>
        <w:rPr>
          <w:rFonts w:ascii="Garamond" w:hAnsi="Garamond"/>
          <w:sz w:val="24"/>
        </w:rPr>
      </w:pPr>
      <w:r w:rsidRPr="000E46A0">
        <w:rPr>
          <w:rFonts w:ascii="Garamond" w:hAnsi="Garamond"/>
          <w:sz w:val="24"/>
        </w:rPr>
        <w:t>CAPS Policy &amp; Procedure</w:t>
      </w:r>
      <w:r>
        <w:rPr>
          <w:rFonts w:ascii="Garamond" w:hAnsi="Garamond"/>
          <w:sz w:val="24"/>
        </w:rPr>
        <w:t>s</w:t>
      </w:r>
      <w:r w:rsidRPr="000E46A0">
        <w:rPr>
          <w:rFonts w:ascii="Garamond" w:hAnsi="Garamond"/>
          <w:sz w:val="24"/>
        </w:rPr>
        <w:t xml:space="preserve"> document</w:t>
      </w:r>
    </w:p>
    <w:p w14:paraId="23512AC1" w14:textId="16B78FD6" w:rsidR="000E46A0" w:rsidRPr="000E46A0" w:rsidRDefault="000E46A0" w:rsidP="000E46A0">
      <w:pPr>
        <w:pStyle w:val="ListParagraph"/>
        <w:numPr>
          <w:ilvl w:val="0"/>
          <w:numId w:val="25"/>
        </w:numPr>
        <w:rPr>
          <w:rFonts w:ascii="Garamond" w:hAnsi="Garamond"/>
          <w:sz w:val="24"/>
        </w:rPr>
      </w:pPr>
      <w:r w:rsidRPr="000E46A0">
        <w:rPr>
          <w:rFonts w:ascii="Garamond" w:hAnsi="Garamond"/>
          <w:sz w:val="24"/>
        </w:rPr>
        <w:t xml:space="preserve">Motion brought to the floor &amp; passed by majority voice vote to </w:t>
      </w:r>
      <w:r>
        <w:rPr>
          <w:rFonts w:ascii="Garamond" w:hAnsi="Garamond"/>
          <w:sz w:val="24"/>
        </w:rPr>
        <w:t>pass the updated CAPS Policy &amp; Procedures document as presented last meeting.</w:t>
      </w:r>
    </w:p>
    <w:p w14:paraId="5F14EAC6" w14:textId="77777777" w:rsidR="000E46A0" w:rsidRPr="000E46A0" w:rsidRDefault="000E46A0" w:rsidP="000E46A0">
      <w:pPr>
        <w:pStyle w:val="ListParagraph"/>
        <w:spacing w:after="0"/>
        <w:ind w:left="1080"/>
        <w:rPr>
          <w:rFonts w:ascii="Garamond" w:hAnsi="Garamond"/>
          <w:sz w:val="24"/>
        </w:rPr>
      </w:pPr>
    </w:p>
    <w:p w14:paraId="1B8F82D1" w14:textId="7A580A5D" w:rsidR="000E46A0" w:rsidRDefault="000E46A0" w:rsidP="000E46A0">
      <w:pPr>
        <w:pStyle w:val="ListParagraph"/>
        <w:numPr>
          <w:ilvl w:val="0"/>
          <w:numId w:val="20"/>
        </w:numPr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CoC Evaluation</w:t>
      </w:r>
    </w:p>
    <w:p w14:paraId="1E928481" w14:textId="4A7A20F0" w:rsidR="000E46A0" w:rsidRDefault="000E46A0" w:rsidP="000E46A0">
      <w:pPr>
        <w:pStyle w:val="ListParagraph"/>
        <w:numPr>
          <w:ilvl w:val="0"/>
          <w:numId w:val="25"/>
        </w:numPr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Performance Management Committee Co-Chairs discussed the new Evaluation timeline, HMIS tool, and Policy &amp; Procedures document. </w:t>
      </w:r>
    </w:p>
    <w:p w14:paraId="35EAC309" w14:textId="6C98E6B8" w:rsidR="000E46A0" w:rsidRDefault="000E46A0" w:rsidP="000E46A0">
      <w:pPr>
        <w:pStyle w:val="ListParagraph"/>
        <w:numPr>
          <w:ilvl w:val="1"/>
          <w:numId w:val="25"/>
        </w:numPr>
        <w:rPr>
          <w:rFonts w:ascii="Garamond" w:hAnsi="Garamond"/>
          <w:sz w:val="24"/>
        </w:rPr>
      </w:pPr>
      <w:r w:rsidRPr="000E46A0">
        <w:rPr>
          <w:rFonts w:ascii="Garamond" w:hAnsi="Garamond"/>
          <w:sz w:val="24"/>
        </w:rPr>
        <w:t xml:space="preserve">Motion brought to the floor &amp; passed by majority voice vote to pass the updated </w:t>
      </w:r>
      <w:r>
        <w:rPr>
          <w:rFonts w:ascii="Garamond" w:hAnsi="Garamond"/>
          <w:sz w:val="24"/>
        </w:rPr>
        <w:t xml:space="preserve">HMIS tool and new Evaluation </w:t>
      </w:r>
      <w:r w:rsidRPr="000E46A0">
        <w:rPr>
          <w:rFonts w:ascii="Garamond" w:hAnsi="Garamond"/>
          <w:sz w:val="24"/>
        </w:rPr>
        <w:t>Policy &amp; Procedures document as presented last meeting.</w:t>
      </w:r>
    </w:p>
    <w:p w14:paraId="40D80672" w14:textId="4F145C35" w:rsidR="00E5407B" w:rsidRDefault="00E5407B" w:rsidP="00E5407B">
      <w:pPr>
        <w:pBdr>
          <w:bottom w:val="single" w:sz="4" w:space="1" w:color="auto"/>
        </w:pBdr>
        <w:rPr>
          <w:rFonts w:ascii="Garamond" w:hAnsi="Garamond"/>
          <w:sz w:val="24"/>
        </w:rPr>
      </w:pPr>
    </w:p>
    <w:p w14:paraId="7392CF93" w14:textId="440A2DA3" w:rsidR="00E5407B" w:rsidRPr="00712C2C" w:rsidRDefault="00E5407B" w:rsidP="00E5407B">
      <w:pPr>
        <w:rPr>
          <w:rFonts w:ascii="Garamond" w:hAnsi="Garamond"/>
          <w:b/>
          <w:bCs/>
          <w:sz w:val="24"/>
        </w:rPr>
      </w:pPr>
      <w:r w:rsidRPr="00712C2C">
        <w:rPr>
          <w:rFonts w:ascii="Garamond" w:hAnsi="Garamond"/>
          <w:b/>
          <w:bCs/>
          <w:sz w:val="24"/>
        </w:rPr>
        <w:t>Action Items</w:t>
      </w:r>
    </w:p>
    <w:p w14:paraId="19C481F9" w14:textId="595E2700" w:rsidR="00E5407B" w:rsidRPr="0030647B" w:rsidRDefault="00E5407B" w:rsidP="00E5407B">
      <w:pPr>
        <w:pStyle w:val="ListParagraph"/>
        <w:numPr>
          <w:ilvl w:val="0"/>
          <w:numId w:val="26"/>
        </w:numPr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Present </w:t>
      </w:r>
      <w:r w:rsidRPr="0030647B">
        <w:rPr>
          <w:rFonts w:ascii="Garamond" w:hAnsi="Garamond"/>
          <w:sz w:val="24"/>
        </w:rPr>
        <w:t>YHDP</w:t>
      </w:r>
      <w:r>
        <w:rPr>
          <w:rFonts w:ascii="Garamond" w:hAnsi="Garamond"/>
          <w:sz w:val="24"/>
        </w:rPr>
        <w:t xml:space="preserve"> planning updates during next Steering Committee Meeting. Responsible party: Co-Chairs and FHPR team. </w:t>
      </w:r>
    </w:p>
    <w:p w14:paraId="55858E4B" w14:textId="51A11A30" w:rsidR="00E5407B" w:rsidRDefault="00EC596C" w:rsidP="00E5407B">
      <w:pPr>
        <w:pStyle w:val="ListParagraph"/>
        <w:numPr>
          <w:ilvl w:val="0"/>
          <w:numId w:val="26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Begin brainstorming and drafting for the</w:t>
      </w:r>
      <w:r w:rsidR="00E5407B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Steering Committee’s</w:t>
      </w:r>
      <w:r w:rsidR="00E5407B">
        <w:rPr>
          <w:rFonts w:ascii="Garamond" w:hAnsi="Garamond"/>
          <w:sz w:val="24"/>
        </w:rPr>
        <w:t xml:space="preserve"> public comment </w:t>
      </w:r>
      <w:r>
        <w:rPr>
          <w:rFonts w:ascii="Garamond" w:hAnsi="Garamond"/>
          <w:sz w:val="24"/>
        </w:rPr>
        <w:t>for the USICH</w:t>
      </w:r>
      <w:r w:rsidR="00E5407B">
        <w:rPr>
          <w:rFonts w:ascii="Garamond" w:hAnsi="Garamond"/>
          <w:sz w:val="24"/>
        </w:rPr>
        <w:t xml:space="preserve"> federal strategic plan</w:t>
      </w:r>
      <w:r>
        <w:rPr>
          <w:rFonts w:ascii="Garamond" w:hAnsi="Garamond"/>
          <w:sz w:val="24"/>
        </w:rPr>
        <w:t>. Responsible party: Steering Committee members.</w:t>
      </w:r>
    </w:p>
    <w:p w14:paraId="2C769781" w14:textId="357736E5" w:rsidR="00EC596C" w:rsidRPr="00E5407B" w:rsidRDefault="00EC596C" w:rsidP="00E5407B">
      <w:pPr>
        <w:pStyle w:val="ListParagraph"/>
        <w:numPr>
          <w:ilvl w:val="0"/>
          <w:numId w:val="26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Create a collaborative document for members to share agenda items, points of discussion, and announcements offline. Responsible party: Steering Committee members &amp; Co-Chairs. </w:t>
      </w:r>
    </w:p>
    <w:p w14:paraId="4BD1D08B" w14:textId="77777777" w:rsidR="005A6B5C" w:rsidRDefault="005A6B5C" w:rsidP="005A6B5C">
      <w:pPr>
        <w:pStyle w:val="ListParagraph"/>
        <w:spacing w:after="0"/>
        <w:rPr>
          <w:rFonts w:ascii="Garamond" w:hAnsi="Garamond"/>
          <w:sz w:val="24"/>
        </w:rPr>
      </w:pPr>
    </w:p>
    <w:p w14:paraId="0CD1D0F1" w14:textId="3981C9A1" w:rsidR="005A6B5C" w:rsidRPr="00EC596C" w:rsidRDefault="005A6B5C" w:rsidP="00EC596C">
      <w:pPr>
        <w:spacing w:after="0"/>
        <w:rPr>
          <w:rFonts w:ascii="Garamond" w:hAnsi="Garamond"/>
          <w:sz w:val="24"/>
        </w:rPr>
      </w:pPr>
    </w:p>
    <w:sectPr w:rsidR="005A6B5C" w:rsidRPr="00EC596C" w:rsidSect="003A2F8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A3446" w16cex:dateUtc="2021-08-20T18:01:00Z"/>
  <w16cex:commentExtensible w16cex:durableId="24CA3430" w16cex:dateUtc="2021-08-20T18:01:00Z"/>
  <w16cex:commentExtensible w16cex:durableId="24CA347B" w16cex:dateUtc="2021-08-20T18:02:00Z"/>
  <w16cex:commentExtensible w16cex:durableId="24CA34F8" w16cex:dateUtc="2021-08-20T18:04:00Z"/>
  <w16cex:commentExtensible w16cex:durableId="24CA379C" w16cex:dateUtc="2021-08-20T18:15:00Z"/>
  <w16cex:commentExtensible w16cex:durableId="24CA363E" w16cex:dateUtc="2021-08-20T18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BE98F" w14:textId="77777777" w:rsidR="007303A2" w:rsidRDefault="007303A2" w:rsidP="007D2BE7">
      <w:pPr>
        <w:spacing w:after="0" w:line="240" w:lineRule="auto"/>
      </w:pPr>
      <w:r>
        <w:separator/>
      </w:r>
    </w:p>
  </w:endnote>
  <w:endnote w:type="continuationSeparator" w:id="0">
    <w:p w14:paraId="75CF0E15" w14:textId="77777777" w:rsidR="007303A2" w:rsidRDefault="007303A2" w:rsidP="007D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4F063" w14:textId="77777777" w:rsidR="00E54A05" w:rsidRDefault="00E54A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DF76C" w14:textId="77777777" w:rsidR="007303A2" w:rsidRDefault="007303A2" w:rsidP="007D2BE7">
      <w:pPr>
        <w:spacing w:after="0" w:line="240" w:lineRule="auto"/>
      </w:pPr>
      <w:r>
        <w:separator/>
      </w:r>
    </w:p>
  </w:footnote>
  <w:footnote w:type="continuationSeparator" w:id="0">
    <w:p w14:paraId="75D85AD6" w14:textId="77777777" w:rsidR="007303A2" w:rsidRDefault="007303A2" w:rsidP="007D2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14496" w14:textId="77777777" w:rsidR="007D2BE7" w:rsidRDefault="007D2BE7">
    <w:pPr>
      <w:pStyle w:val="Header"/>
    </w:pPr>
    <w:r>
      <w:rPr>
        <w:noProof/>
      </w:rPr>
      <w:drawing>
        <wp:inline distT="0" distB="0" distL="0" distR="0" wp14:anchorId="4551E452" wp14:editId="71B0F275">
          <wp:extent cx="5943600" cy="790575"/>
          <wp:effectExtent l="0" t="0" r="0" b="9525"/>
          <wp:docPr id="1" name="Picture 1" descr="N:\Coalition on the Continuum of Care\Communications\NYC CCoC Logo- Letterhead\NYCCoC Banner_BBridge_Option 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Coalition on the Continuum of Care\Communications\NYC CCoC Logo- Letterhead\NYCCoC Banner_BBridge_Option 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A1FE7"/>
    <w:multiLevelType w:val="hybridMultilevel"/>
    <w:tmpl w:val="3E141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0342A"/>
    <w:multiLevelType w:val="hybridMultilevel"/>
    <w:tmpl w:val="F926C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E7B87"/>
    <w:multiLevelType w:val="hybridMultilevel"/>
    <w:tmpl w:val="6928B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D76C2"/>
    <w:multiLevelType w:val="hybridMultilevel"/>
    <w:tmpl w:val="629098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2601BD"/>
    <w:multiLevelType w:val="hybridMultilevel"/>
    <w:tmpl w:val="B0984716"/>
    <w:lvl w:ilvl="0" w:tplc="A9AC9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F20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CD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78F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F0F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4C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6C1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AA4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5E7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2280A1D"/>
    <w:multiLevelType w:val="hybridMultilevel"/>
    <w:tmpl w:val="75FCE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E7324"/>
    <w:multiLevelType w:val="hybridMultilevel"/>
    <w:tmpl w:val="FC248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74865"/>
    <w:multiLevelType w:val="hybridMultilevel"/>
    <w:tmpl w:val="0E623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F1CDA"/>
    <w:multiLevelType w:val="hybridMultilevel"/>
    <w:tmpl w:val="FF5E7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836C5"/>
    <w:multiLevelType w:val="hybridMultilevel"/>
    <w:tmpl w:val="31B2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81438"/>
    <w:multiLevelType w:val="hybridMultilevel"/>
    <w:tmpl w:val="DA08F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3668D4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  <w:bCs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84E90"/>
    <w:multiLevelType w:val="hybridMultilevel"/>
    <w:tmpl w:val="FF5E7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10E7B"/>
    <w:multiLevelType w:val="hybridMultilevel"/>
    <w:tmpl w:val="69EE35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5B4CAA"/>
    <w:multiLevelType w:val="hybridMultilevel"/>
    <w:tmpl w:val="BDE20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05585"/>
    <w:multiLevelType w:val="hybridMultilevel"/>
    <w:tmpl w:val="4B161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A5F90"/>
    <w:multiLevelType w:val="hybridMultilevel"/>
    <w:tmpl w:val="95BE08C4"/>
    <w:lvl w:ilvl="0" w:tplc="67104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b w:val="0"/>
        <w:color w:val="auto"/>
      </w:rPr>
    </w:lvl>
    <w:lvl w:ilvl="2" w:tplc="F956F95E">
      <w:start w:val="1"/>
      <w:numFmt w:val="lowerLetter"/>
      <w:lvlText w:val="%3."/>
      <w:lvlJc w:val="left"/>
      <w:pPr>
        <w:ind w:left="2160" w:hanging="180"/>
      </w:pPr>
      <w:rPr>
        <w:b w:val="0"/>
        <w:color w:val="auto"/>
        <w:sz w:val="23"/>
        <w:szCs w:val="23"/>
      </w:rPr>
    </w:lvl>
    <w:lvl w:ilvl="3" w:tplc="2C7C0C8E">
      <w:start w:val="1"/>
      <w:numFmt w:val="lowerLetter"/>
      <w:lvlText w:val="%4."/>
      <w:lvlJc w:val="left"/>
      <w:pPr>
        <w:ind w:left="2430" w:hanging="360"/>
      </w:pPr>
      <w:rPr>
        <w:color w:val="FF000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8293E"/>
    <w:multiLevelType w:val="hybridMultilevel"/>
    <w:tmpl w:val="9FBA4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43E6A"/>
    <w:multiLevelType w:val="hybridMultilevel"/>
    <w:tmpl w:val="1960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E2033"/>
    <w:multiLevelType w:val="hybridMultilevel"/>
    <w:tmpl w:val="D81AD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8523C6"/>
    <w:multiLevelType w:val="hybridMultilevel"/>
    <w:tmpl w:val="3D903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503F6"/>
    <w:multiLevelType w:val="hybridMultilevel"/>
    <w:tmpl w:val="D77EA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9346A"/>
    <w:multiLevelType w:val="hybridMultilevel"/>
    <w:tmpl w:val="FD4E5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C3B7C"/>
    <w:multiLevelType w:val="hybridMultilevel"/>
    <w:tmpl w:val="A6BE72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3C4434"/>
    <w:multiLevelType w:val="hybridMultilevel"/>
    <w:tmpl w:val="76FE4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BB4BA0"/>
    <w:multiLevelType w:val="hybridMultilevel"/>
    <w:tmpl w:val="F22E8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C42E4"/>
    <w:multiLevelType w:val="hybridMultilevel"/>
    <w:tmpl w:val="D2106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17"/>
  </w:num>
  <w:num w:numId="4">
    <w:abstractNumId w:val="2"/>
  </w:num>
  <w:num w:numId="5">
    <w:abstractNumId w:val="23"/>
  </w:num>
  <w:num w:numId="6">
    <w:abstractNumId w:val="18"/>
  </w:num>
  <w:num w:numId="7">
    <w:abstractNumId w:val="20"/>
  </w:num>
  <w:num w:numId="8">
    <w:abstractNumId w:val="19"/>
  </w:num>
  <w:num w:numId="9">
    <w:abstractNumId w:val="24"/>
  </w:num>
  <w:num w:numId="10">
    <w:abstractNumId w:val="9"/>
  </w:num>
  <w:num w:numId="11">
    <w:abstractNumId w:val="16"/>
  </w:num>
  <w:num w:numId="12">
    <w:abstractNumId w:val="0"/>
  </w:num>
  <w:num w:numId="13">
    <w:abstractNumId w:val="14"/>
  </w:num>
  <w:num w:numId="14">
    <w:abstractNumId w:val="10"/>
  </w:num>
  <w:num w:numId="15">
    <w:abstractNumId w:val="7"/>
  </w:num>
  <w:num w:numId="16">
    <w:abstractNumId w:val="21"/>
  </w:num>
  <w:num w:numId="17">
    <w:abstractNumId w:val="15"/>
  </w:num>
  <w:num w:numId="18">
    <w:abstractNumId w:val="1"/>
  </w:num>
  <w:num w:numId="19">
    <w:abstractNumId w:val="6"/>
  </w:num>
  <w:num w:numId="20">
    <w:abstractNumId w:val="11"/>
  </w:num>
  <w:num w:numId="21">
    <w:abstractNumId w:val="3"/>
  </w:num>
  <w:num w:numId="22">
    <w:abstractNumId w:val="13"/>
  </w:num>
  <w:num w:numId="23">
    <w:abstractNumId w:val="22"/>
  </w:num>
  <w:num w:numId="24">
    <w:abstractNumId w:val="4"/>
  </w:num>
  <w:num w:numId="25">
    <w:abstractNumId w:val="1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BE7"/>
    <w:rsid w:val="00030F72"/>
    <w:rsid w:val="0003548C"/>
    <w:rsid w:val="000368A6"/>
    <w:rsid w:val="0004617A"/>
    <w:rsid w:val="00055807"/>
    <w:rsid w:val="00066F8A"/>
    <w:rsid w:val="00076D83"/>
    <w:rsid w:val="000842BE"/>
    <w:rsid w:val="00096B90"/>
    <w:rsid w:val="000971C3"/>
    <w:rsid w:val="000A137D"/>
    <w:rsid w:val="000C2BA5"/>
    <w:rsid w:val="000C5839"/>
    <w:rsid w:val="000C717F"/>
    <w:rsid w:val="000D2326"/>
    <w:rsid w:val="000D7643"/>
    <w:rsid w:val="000E329B"/>
    <w:rsid w:val="000E46A0"/>
    <w:rsid w:val="000F4F3D"/>
    <w:rsid w:val="0010016F"/>
    <w:rsid w:val="00103DD3"/>
    <w:rsid w:val="001236AF"/>
    <w:rsid w:val="001622F7"/>
    <w:rsid w:val="001626E0"/>
    <w:rsid w:val="00167BF8"/>
    <w:rsid w:val="00171E04"/>
    <w:rsid w:val="00175610"/>
    <w:rsid w:val="00176F9A"/>
    <w:rsid w:val="00183747"/>
    <w:rsid w:val="00186B37"/>
    <w:rsid w:val="0018707E"/>
    <w:rsid w:val="00194741"/>
    <w:rsid w:val="001A0AD5"/>
    <w:rsid w:val="001A2139"/>
    <w:rsid w:val="001A7DE2"/>
    <w:rsid w:val="001B6169"/>
    <w:rsid w:val="001E055A"/>
    <w:rsid w:val="001E5185"/>
    <w:rsid w:val="001E6213"/>
    <w:rsid w:val="001F5126"/>
    <w:rsid w:val="0021276B"/>
    <w:rsid w:val="00225C45"/>
    <w:rsid w:val="00230E80"/>
    <w:rsid w:val="002432C7"/>
    <w:rsid w:val="00254D4D"/>
    <w:rsid w:val="002651F5"/>
    <w:rsid w:val="002802A5"/>
    <w:rsid w:val="00283B7E"/>
    <w:rsid w:val="00286237"/>
    <w:rsid w:val="00294F18"/>
    <w:rsid w:val="002A01E2"/>
    <w:rsid w:val="002B146C"/>
    <w:rsid w:val="002C2776"/>
    <w:rsid w:val="002C62FD"/>
    <w:rsid w:val="002D19EB"/>
    <w:rsid w:val="002E21CF"/>
    <w:rsid w:val="002E27E8"/>
    <w:rsid w:val="002E5FDB"/>
    <w:rsid w:val="002F36CF"/>
    <w:rsid w:val="002F7652"/>
    <w:rsid w:val="0030647B"/>
    <w:rsid w:val="00307FF5"/>
    <w:rsid w:val="00316B82"/>
    <w:rsid w:val="00323798"/>
    <w:rsid w:val="00333934"/>
    <w:rsid w:val="00354947"/>
    <w:rsid w:val="0037052C"/>
    <w:rsid w:val="0037228C"/>
    <w:rsid w:val="00377FE6"/>
    <w:rsid w:val="00383862"/>
    <w:rsid w:val="003A2F84"/>
    <w:rsid w:val="003A5707"/>
    <w:rsid w:val="003C2C67"/>
    <w:rsid w:val="003F4C43"/>
    <w:rsid w:val="0040323C"/>
    <w:rsid w:val="00414E25"/>
    <w:rsid w:val="00421C03"/>
    <w:rsid w:val="00430D68"/>
    <w:rsid w:val="00437108"/>
    <w:rsid w:val="00440E4B"/>
    <w:rsid w:val="004469B7"/>
    <w:rsid w:val="00465450"/>
    <w:rsid w:val="00492A09"/>
    <w:rsid w:val="0049531C"/>
    <w:rsid w:val="004976D2"/>
    <w:rsid w:val="004B26FC"/>
    <w:rsid w:val="004D2C3C"/>
    <w:rsid w:val="004D7079"/>
    <w:rsid w:val="00506004"/>
    <w:rsid w:val="005272A9"/>
    <w:rsid w:val="00533281"/>
    <w:rsid w:val="0053382F"/>
    <w:rsid w:val="0056612D"/>
    <w:rsid w:val="00581610"/>
    <w:rsid w:val="005A4516"/>
    <w:rsid w:val="005A6B5C"/>
    <w:rsid w:val="005C5C7B"/>
    <w:rsid w:val="005F3C65"/>
    <w:rsid w:val="005F4568"/>
    <w:rsid w:val="00607162"/>
    <w:rsid w:val="006173E6"/>
    <w:rsid w:val="00617EB3"/>
    <w:rsid w:val="006205E9"/>
    <w:rsid w:val="00630AEA"/>
    <w:rsid w:val="00656222"/>
    <w:rsid w:val="0067193D"/>
    <w:rsid w:val="00676CD2"/>
    <w:rsid w:val="00682E00"/>
    <w:rsid w:val="00683F04"/>
    <w:rsid w:val="00687DF5"/>
    <w:rsid w:val="00690D23"/>
    <w:rsid w:val="006A1A37"/>
    <w:rsid w:val="006C68E5"/>
    <w:rsid w:val="0070121C"/>
    <w:rsid w:val="00711064"/>
    <w:rsid w:val="00712C2C"/>
    <w:rsid w:val="00714856"/>
    <w:rsid w:val="00725416"/>
    <w:rsid w:val="00725D5A"/>
    <w:rsid w:val="007303A2"/>
    <w:rsid w:val="00741B1D"/>
    <w:rsid w:val="00787DE9"/>
    <w:rsid w:val="00790ABC"/>
    <w:rsid w:val="007B50B8"/>
    <w:rsid w:val="007B579B"/>
    <w:rsid w:val="007B7FC0"/>
    <w:rsid w:val="007C398B"/>
    <w:rsid w:val="007D2BE7"/>
    <w:rsid w:val="007D6A76"/>
    <w:rsid w:val="007E035A"/>
    <w:rsid w:val="007F5E3D"/>
    <w:rsid w:val="007F714C"/>
    <w:rsid w:val="00800047"/>
    <w:rsid w:val="00813802"/>
    <w:rsid w:val="00814ECE"/>
    <w:rsid w:val="008176C1"/>
    <w:rsid w:val="00832DFC"/>
    <w:rsid w:val="00834135"/>
    <w:rsid w:val="00892D0B"/>
    <w:rsid w:val="008967F0"/>
    <w:rsid w:val="008B0810"/>
    <w:rsid w:val="008D0EFD"/>
    <w:rsid w:val="008D131F"/>
    <w:rsid w:val="008E5048"/>
    <w:rsid w:val="008F222C"/>
    <w:rsid w:val="00902626"/>
    <w:rsid w:val="00912766"/>
    <w:rsid w:val="00916FEE"/>
    <w:rsid w:val="00920520"/>
    <w:rsid w:val="009319EC"/>
    <w:rsid w:val="00932F31"/>
    <w:rsid w:val="00935209"/>
    <w:rsid w:val="00937222"/>
    <w:rsid w:val="0094023C"/>
    <w:rsid w:val="009405CA"/>
    <w:rsid w:val="00947B28"/>
    <w:rsid w:val="00965D80"/>
    <w:rsid w:val="00976158"/>
    <w:rsid w:val="00995798"/>
    <w:rsid w:val="009970BA"/>
    <w:rsid w:val="009A26D6"/>
    <w:rsid w:val="009A2841"/>
    <w:rsid w:val="009B2098"/>
    <w:rsid w:val="009C6C08"/>
    <w:rsid w:val="009E6FC4"/>
    <w:rsid w:val="009F532D"/>
    <w:rsid w:val="00A14E05"/>
    <w:rsid w:val="00A21872"/>
    <w:rsid w:val="00A43131"/>
    <w:rsid w:val="00A458CA"/>
    <w:rsid w:val="00A54484"/>
    <w:rsid w:val="00A65AB3"/>
    <w:rsid w:val="00A72436"/>
    <w:rsid w:val="00A73582"/>
    <w:rsid w:val="00A85C8D"/>
    <w:rsid w:val="00A96228"/>
    <w:rsid w:val="00AB15DD"/>
    <w:rsid w:val="00AB1D85"/>
    <w:rsid w:val="00AD2597"/>
    <w:rsid w:val="00AD624A"/>
    <w:rsid w:val="00AE7409"/>
    <w:rsid w:val="00AF797E"/>
    <w:rsid w:val="00B03557"/>
    <w:rsid w:val="00B36076"/>
    <w:rsid w:val="00B462AB"/>
    <w:rsid w:val="00B50A12"/>
    <w:rsid w:val="00B63537"/>
    <w:rsid w:val="00B8387C"/>
    <w:rsid w:val="00B85F5C"/>
    <w:rsid w:val="00BB4470"/>
    <w:rsid w:val="00BB4C31"/>
    <w:rsid w:val="00BC3C7F"/>
    <w:rsid w:val="00C06533"/>
    <w:rsid w:val="00C07646"/>
    <w:rsid w:val="00C167B9"/>
    <w:rsid w:val="00C24F64"/>
    <w:rsid w:val="00C33EFC"/>
    <w:rsid w:val="00C402C4"/>
    <w:rsid w:val="00C467EC"/>
    <w:rsid w:val="00C56540"/>
    <w:rsid w:val="00C64A10"/>
    <w:rsid w:val="00C6681E"/>
    <w:rsid w:val="00C76C5E"/>
    <w:rsid w:val="00C85455"/>
    <w:rsid w:val="00C94837"/>
    <w:rsid w:val="00C96595"/>
    <w:rsid w:val="00CA2B48"/>
    <w:rsid w:val="00CB64C8"/>
    <w:rsid w:val="00CB7AD9"/>
    <w:rsid w:val="00D12D7A"/>
    <w:rsid w:val="00D14723"/>
    <w:rsid w:val="00D2602E"/>
    <w:rsid w:val="00D42EEA"/>
    <w:rsid w:val="00D46342"/>
    <w:rsid w:val="00D57313"/>
    <w:rsid w:val="00D7091E"/>
    <w:rsid w:val="00D8300A"/>
    <w:rsid w:val="00D90AB9"/>
    <w:rsid w:val="00D940D8"/>
    <w:rsid w:val="00DA0C28"/>
    <w:rsid w:val="00DA6B05"/>
    <w:rsid w:val="00DB1EAE"/>
    <w:rsid w:val="00DE32DF"/>
    <w:rsid w:val="00DF2256"/>
    <w:rsid w:val="00DF4CD8"/>
    <w:rsid w:val="00E0371E"/>
    <w:rsid w:val="00E06D5E"/>
    <w:rsid w:val="00E10978"/>
    <w:rsid w:val="00E2377B"/>
    <w:rsid w:val="00E32D6D"/>
    <w:rsid w:val="00E344C6"/>
    <w:rsid w:val="00E46075"/>
    <w:rsid w:val="00E5407B"/>
    <w:rsid w:val="00E54A05"/>
    <w:rsid w:val="00E612CE"/>
    <w:rsid w:val="00E712BC"/>
    <w:rsid w:val="00E75973"/>
    <w:rsid w:val="00E852A9"/>
    <w:rsid w:val="00EA733B"/>
    <w:rsid w:val="00EB7C83"/>
    <w:rsid w:val="00EC5421"/>
    <w:rsid w:val="00EC596C"/>
    <w:rsid w:val="00EE06F8"/>
    <w:rsid w:val="00EE5369"/>
    <w:rsid w:val="00EF7B5B"/>
    <w:rsid w:val="00F0092D"/>
    <w:rsid w:val="00F073BC"/>
    <w:rsid w:val="00F16D75"/>
    <w:rsid w:val="00F2496E"/>
    <w:rsid w:val="00F2697D"/>
    <w:rsid w:val="00F44893"/>
    <w:rsid w:val="00F50059"/>
    <w:rsid w:val="00F857A1"/>
    <w:rsid w:val="00F85A94"/>
    <w:rsid w:val="00F86F77"/>
    <w:rsid w:val="00F9224C"/>
    <w:rsid w:val="00F95CB5"/>
    <w:rsid w:val="00FA42B0"/>
    <w:rsid w:val="00FC543A"/>
    <w:rsid w:val="00FC690F"/>
    <w:rsid w:val="00FE0D82"/>
    <w:rsid w:val="00FE7990"/>
    <w:rsid w:val="00F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D4CE7"/>
  <w15:chartTrackingRefBased/>
  <w15:docId w15:val="{B6DA6D4A-D87E-4A57-BEC0-40A9BE7F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54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BE7"/>
  </w:style>
  <w:style w:type="paragraph" w:styleId="Footer">
    <w:name w:val="footer"/>
    <w:basedOn w:val="Normal"/>
    <w:link w:val="FooterChar"/>
    <w:uiPriority w:val="99"/>
    <w:unhideWhenUsed/>
    <w:rsid w:val="007D2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BE7"/>
  </w:style>
  <w:style w:type="paragraph" w:styleId="ListParagraph">
    <w:name w:val="List Paragraph"/>
    <w:basedOn w:val="Normal"/>
    <w:uiPriority w:val="34"/>
    <w:qFormat/>
    <w:rsid w:val="007254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54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4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4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4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4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42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C5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71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717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8545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9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2937">
          <w:marLeft w:val="116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139">
          <w:marLeft w:val="116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465">
          <w:marLeft w:val="116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3673">
          <w:marLeft w:val="116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4347">
          <w:marLeft w:val="116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9620">
          <w:marLeft w:val="116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5944">
          <w:marLeft w:val="116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99CA4-4392-4910-8C04-525AC78D2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Slater, Amanda</dc:creator>
  <cp:keywords/>
  <dc:description/>
  <cp:lastModifiedBy>Cathell, Emma</cp:lastModifiedBy>
  <cp:revision>3</cp:revision>
  <cp:lastPrinted>2020-11-23T14:46:00Z</cp:lastPrinted>
  <dcterms:created xsi:type="dcterms:W3CDTF">2021-10-15T14:44:00Z</dcterms:created>
  <dcterms:modified xsi:type="dcterms:W3CDTF">2021-11-16T21:36:00Z</dcterms:modified>
</cp:coreProperties>
</file>